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4E3D91" w:rsidP="001D3FBB">
      <w:pPr>
        <w:jc w:val="center"/>
        <w:rPr>
          <w:rFonts w:ascii="Times New Roman" w:hAnsi="Times New Roman"/>
          <w:sz w:val="28"/>
          <w:szCs w:val="28"/>
        </w:rPr>
      </w:pPr>
      <w:r w:rsidRPr="004E3D91">
        <w:rPr>
          <w:rFonts w:ascii="Times New Roman" w:hAnsi="Times New Roman"/>
          <w:b/>
          <w:sz w:val="28"/>
          <w:szCs w:val="28"/>
        </w:rPr>
        <w:t xml:space="preserve">GSP- GSPD- GSPX- GSPDX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5911B6" w:rsidRPr="005911B6">
        <w:rPr>
          <w:rFonts w:ascii="Times New Roman" w:hAnsi="Times New Roman"/>
          <w:sz w:val="28"/>
          <w:szCs w:val="28"/>
        </w:rPr>
        <w:t xml:space="preserve">SIAL SAFETY </w:t>
      </w:r>
      <w:r w:rsidR="005911B6" w:rsidRPr="005911B6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2A37FC" w:rsidRPr="002A37FC" w:rsidRDefault="00072033" w:rsidP="002A37FC">
      <w:pPr>
        <w:spacing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2A37FC" w:rsidRPr="002A37FC">
        <w:rPr>
          <w:rFonts w:ascii="Times New Roman" w:hAnsi="Times New Roman"/>
          <w:sz w:val="24"/>
          <w:szCs w:val="24"/>
        </w:rPr>
        <w:t xml:space="preserve">che consentano di eseguire l'accesso e/o il transito e/o lo stazionamento in quota in </w:t>
      </w:r>
      <w:r w:rsidR="00B648E8">
        <w:rPr>
          <w:rFonts w:ascii="Times New Roman" w:hAnsi="Times New Roman"/>
          <w:sz w:val="24"/>
          <w:szCs w:val="24"/>
        </w:rPr>
        <w:t xml:space="preserve">condizioni di </w:t>
      </w:r>
      <w:r w:rsidR="002A37FC" w:rsidRPr="002A37FC">
        <w:rPr>
          <w:rFonts w:ascii="Times New Roman" w:hAnsi="Times New Roman"/>
          <w:sz w:val="24"/>
          <w:szCs w:val="24"/>
        </w:rPr>
        <w:t>sicurezza.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C36F81" w:rsidRPr="00C36F81" w:rsidRDefault="00072033" w:rsidP="002B2B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4E3D91" w:rsidRPr="004E3D91">
        <w:rPr>
          <w:rFonts w:ascii="Times New Roman" w:hAnsi="Times New Roman"/>
          <w:b/>
          <w:sz w:val="24"/>
          <w:szCs w:val="24"/>
        </w:rPr>
        <w:t xml:space="preserve">GSP- GSPD- GSPX- GSPDX </w:t>
      </w:r>
      <w:r w:rsidRPr="004A6214">
        <w:rPr>
          <w:rFonts w:ascii="Times New Roman" w:hAnsi="Times New Roman"/>
          <w:sz w:val="24"/>
          <w:szCs w:val="24"/>
        </w:rPr>
        <w:t xml:space="preserve">della ditta </w:t>
      </w:r>
      <w:r w:rsidR="005911B6" w:rsidRPr="005911B6">
        <w:rPr>
          <w:rFonts w:ascii="Times New Roman" w:hAnsi="Times New Roman"/>
          <w:sz w:val="24"/>
          <w:szCs w:val="24"/>
        </w:rPr>
        <w:t xml:space="preserve">SIAL SAFETY </w:t>
      </w:r>
      <w:r w:rsidR="005911B6" w:rsidRPr="005911B6">
        <w:rPr>
          <w:rFonts w:ascii="Times New Roman" w:hAnsi="Times New Roman"/>
          <w:sz w:val="24"/>
          <w:szCs w:val="24"/>
          <w:vertAlign w:val="superscript"/>
        </w:rPr>
        <w:t>®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2B2BCE">
        <w:rPr>
          <w:rFonts w:ascii="Times New Roman" w:hAnsi="Times New Roman"/>
          <w:sz w:val="24"/>
          <w:szCs w:val="24"/>
        </w:rPr>
        <w:t xml:space="preserve">ancoraggi </w:t>
      </w:r>
      <w:r w:rsidR="00435D71">
        <w:rPr>
          <w:rFonts w:ascii="Times New Roman" w:hAnsi="Times New Roman"/>
          <w:sz w:val="24"/>
          <w:szCs w:val="24"/>
        </w:rPr>
        <w:t xml:space="preserve">corti e </w:t>
      </w:r>
      <w:r w:rsidR="002B2BCE">
        <w:rPr>
          <w:rFonts w:ascii="Times New Roman" w:hAnsi="Times New Roman"/>
          <w:sz w:val="24"/>
          <w:szCs w:val="24"/>
        </w:rPr>
        <w:t>rigidi per fissaggio a struttura</w:t>
      </w:r>
      <w:r w:rsidR="00C36F81" w:rsidRPr="00C36F81">
        <w:rPr>
          <w:rFonts w:ascii="Times New Roman" w:hAnsi="Times New Roman"/>
          <w:sz w:val="24"/>
          <w:szCs w:val="24"/>
        </w:rPr>
        <w:t>.</w:t>
      </w:r>
      <w:r w:rsidR="00435D71">
        <w:rPr>
          <w:rFonts w:ascii="Times New Roman" w:hAnsi="Times New Roman"/>
          <w:sz w:val="24"/>
          <w:szCs w:val="24"/>
        </w:rPr>
        <w:t xml:space="preserve"> Tagliati a laser e </w:t>
      </w:r>
      <w:proofErr w:type="spellStart"/>
      <w:r w:rsidR="00435D71">
        <w:rPr>
          <w:rFonts w:ascii="Times New Roman" w:hAnsi="Times New Roman"/>
          <w:sz w:val="24"/>
          <w:szCs w:val="24"/>
        </w:rPr>
        <w:t>pressopiegati</w:t>
      </w:r>
      <w:proofErr w:type="spellEnd"/>
      <w:r w:rsidR="00435D71">
        <w:rPr>
          <w:rFonts w:ascii="Times New Roman" w:hAnsi="Times New Roman"/>
          <w:sz w:val="24"/>
          <w:szCs w:val="24"/>
        </w:rPr>
        <w:t xml:space="preserve"> in pezzo unico senza saldature.</w:t>
      </w:r>
    </w:p>
    <w:p w:rsidR="00E52115" w:rsidRDefault="00E52115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E16E84" w:rsidRPr="00E16E84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4E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6479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11B6" w:rsidRDefault="005911B6" w:rsidP="004E40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11B6" w:rsidRDefault="005911B6" w:rsidP="004E40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4E40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4E40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4E40F0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4E40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B36764" w:rsidRDefault="00B36764" w:rsidP="006479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764" w:rsidRDefault="00435D71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505075" cy="1559831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28" cy="156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B6" w:rsidRDefault="002B2BCE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435D71">
        <w:rPr>
          <w:rFonts w:ascii="Times New Roman" w:hAnsi="Times New Roman"/>
          <w:sz w:val="24"/>
          <w:szCs w:val="24"/>
        </w:rPr>
        <w:t>GSP</w:t>
      </w:r>
      <w:r w:rsidR="006479B6">
        <w:rPr>
          <w:rFonts w:ascii="Times New Roman" w:hAnsi="Times New Roman"/>
          <w:sz w:val="24"/>
          <w:szCs w:val="24"/>
        </w:rPr>
        <w:t xml:space="preserve"> / </w:t>
      </w:r>
      <w:r w:rsidR="00435D71">
        <w:rPr>
          <w:rFonts w:ascii="Times New Roman" w:hAnsi="Times New Roman"/>
          <w:sz w:val="24"/>
          <w:szCs w:val="24"/>
        </w:rPr>
        <w:t>GSP</w:t>
      </w:r>
      <w:r w:rsidR="006479B6">
        <w:rPr>
          <w:rFonts w:ascii="Times New Roman" w:hAnsi="Times New Roman"/>
          <w:sz w:val="24"/>
          <w:szCs w:val="24"/>
        </w:rPr>
        <w:t>X inox</w:t>
      </w:r>
    </w:p>
    <w:p w:rsidR="006479B6" w:rsidRDefault="006479B6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79B6" w:rsidRDefault="006479B6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79B6" w:rsidRDefault="00435D71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676525" cy="1647388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85" cy="164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4D" w:rsidRDefault="00435D71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art. GSP</w:t>
      </w:r>
      <w:r w:rsidR="006479B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/ GSP</w:t>
      </w:r>
      <w:r w:rsidR="006479B6">
        <w:rPr>
          <w:rFonts w:ascii="Times New Roman" w:hAnsi="Times New Roman"/>
          <w:sz w:val="24"/>
          <w:szCs w:val="24"/>
        </w:rPr>
        <w:t>D</w:t>
      </w:r>
      <w:r w:rsidR="006479B6" w:rsidRPr="006479B6">
        <w:rPr>
          <w:rFonts w:ascii="Times New Roman" w:hAnsi="Times New Roman"/>
          <w:sz w:val="24"/>
          <w:szCs w:val="24"/>
        </w:rPr>
        <w:t>X inox</w:t>
      </w:r>
    </w:p>
    <w:sectPr w:rsidR="00EC784D" w:rsidSect="00A156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4E3D91">
      <w:rPr>
        <w:rFonts w:ascii="Times New Roman" w:hAnsi="Times New Roman"/>
        <w:b/>
        <w:sz w:val="28"/>
        <w:szCs w:val="28"/>
      </w:rPr>
      <w:t>GSP</w:t>
    </w:r>
    <w:r w:rsidR="00B35942">
      <w:rPr>
        <w:rFonts w:ascii="Times New Roman" w:hAnsi="Times New Roman"/>
        <w:b/>
        <w:sz w:val="28"/>
        <w:szCs w:val="28"/>
      </w:rPr>
      <w:t>-</w:t>
    </w:r>
    <w:r w:rsidR="004E3D91" w:rsidRPr="004E3D91">
      <w:rPr>
        <w:rFonts w:ascii="Times New Roman" w:hAnsi="Times New Roman"/>
        <w:b/>
        <w:sz w:val="28"/>
        <w:szCs w:val="28"/>
      </w:rPr>
      <w:t xml:space="preserve"> GSP</w:t>
    </w:r>
    <w:r w:rsidR="00B35942">
      <w:rPr>
        <w:rFonts w:ascii="Times New Roman" w:hAnsi="Times New Roman"/>
        <w:b/>
        <w:sz w:val="28"/>
        <w:szCs w:val="28"/>
      </w:rPr>
      <w:t>D-</w:t>
    </w:r>
    <w:r w:rsidR="004E3D91" w:rsidRPr="004E3D91">
      <w:rPr>
        <w:rFonts w:ascii="Times New Roman" w:hAnsi="Times New Roman"/>
        <w:b/>
        <w:sz w:val="28"/>
        <w:szCs w:val="28"/>
      </w:rPr>
      <w:t xml:space="preserve"> GSP</w:t>
    </w:r>
    <w:r w:rsidR="00B35942">
      <w:rPr>
        <w:rFonts w:ascii="Times New Roman" w:hAnsi="Times New Roman"/>
        <w:b/>
        <w:sz w:val="28"/>
        <w:szCs w:val="28"/>
      </w:rPr>
      <w:t>X-</w:t>
    </w:r>
    <w:r w:rsidR="004E3D91" w:rsidRPr="004E3D91">
      <w:rPr>
        <w:rFonts w:ascii="Times New Roman" w:hAnsi="Times New Roman"/>
        <w:b/>
        <w:sz w:val="28"/>
        <w:szCs w:val="28"/>
      </w:rPr>
      <w:t xml:space="preserve"> GSP</w:t>
    </w:r>
    <w:r w:rsidR="00B67BD4">
      <w:rPr>
        <w:rFonts w:ascii="Times New Roman" w:hAnsi="Times New Roman"/>
        <w:b/>
        <w:sz w:val="28"/>
        <w:szCs w:val="28"/>
      </w:rPr>
      <w:t>DX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>SIAL SAFETY® v. 201</w:t>
    </w:r>
    <w:r w:rsidR="00DA0B9B">
      <w:t>8</w:t>
    </w:r>
    <w:r w:rsidR="00E52115">
      <w:t>_</w:t>
    </w:r>
    <w:r>
      <w:t>0</w:t>
    </w:r>
    <w:r w:rsidR="00B36764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1803"/>
    <w:rsid w:val="00027EE0"/>
    <w:rsid w:val="00072033"/>
    <w:rsid w:val="000A687F"/>
    <w:rsid w:val="000B2FF8"/>
    <w:rsid w:val="00166D75"/>
    <w:rsid w:val="00181892"/>
    <w:rsid w:val="001937EC"/>
    <w:rsid w:val="001C36EB"/>
    <w:rsid w:val="001D3FBB"/>
    <w:rsid w:val="001E26B9"/>
    <w:rsid w:val="001F3AD1"/>
    <w:rsid w:val="002A37FC"/>
    <w:rsid w:val="002B1133"/>
    <w:rsid w:val="002B26A2"/>
    <w:rsid w:val="002B2BCE"/>
    <w:rsid w:val="00347541"/>
    <w:rsid w:val="003A13CD"/>
    <w:rsid w:val="003B625D"/>
    <w:rsid w:val="003E6D2A"/>
    <w:rsid w:val="003F6122"/>
    <w:rsid w:val="00404F21"/>
    <w:rsid w:val="00435D71"/>
    <w:rsid w:val="004A6214"/>
    <w:rsid w:val="004C41A3"/>
    <w:rsid w:val="004D6225"/>
    <w:rsid w:val="004E3D91"/>
    <w:rsid w:val="004E40F0"/>
    <w:rsid w:val="00562D72"/>
    <w:rsid w:val="005850B7"/>
    <w:rsid w:val="005911B6"/>
    <w:rsid w:val="00604E4E"/>
    <w:rsid w:val="0061545E"/>
    <w:rsid w:val="00626D7B"/>
    <w:rsid w:val="006479B6"/>
    <w:rsid w:val="006511DF"/>
    <w:rsid w:val="00665A66"/>
    <w:rsid w:val="007F141A"/>
    <w:rsid w:val="00806D2D"/>
    <w:rsid w:val="0087165F"/>
    <w:rsid w:val="008C3F8F"/>
    <w:rsid w:val="00917994"/>
    <w:rsid w:val="00953721"/>
    <w:rsid w:val="00A15646"/>
    <w:rsid w:val="00A460EB"/>
    <w:rsid w:val="00A93BF1"/>
    <w:rsid w:val="00AD324B"/>
    <w:rsid w:val="00B3482F"/>
    <w:rsid w:val="00B35942"/>
    <w:rsid w:val="00B36764"/>
    <w:rsid w:val="00B52D68"/>
    <w:rsid w:val="00B648E8"/>
    <w:rsid w:val="00B67BD4"/>
    <w:rsid w:val="00BE44FD"/>
    <w:rsid w:val="00C36F81"/>
    <w:rsid w:val="00D32ABE"/>
    <w:rsid w:val="00D85FFE"/>
    <w:rsid w:val="00DA0B9B"/>
    <w:rsid w:val="00DA4529"/>
    <w:rsid w:val="00DB5190"/>
    <w:rsid w:val="00E071E3"/>
    <w:rsid w:val="00E16E84"/>
    <w:rsid w:val="00E52115"/>
    <w:rsid w:val="00E7015D"/>
    <w:rsid w:val="00EA0A79"/>
    <w:rsid w:val="00EC562D"/>
    <w:rsid w:val="00EC784D"/>
    <w:rsid w:val="00F679FD"/>
    <w:rsid w:val="00FE6AB2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7</cp:revision>
  <dcterms:created xsi:type="dcterms:W3CDTF">2018-03-01T19:07:00Z</dcterms:created>
  <dcterms:modified xsi:type="dcterms:W3CDTF">2018-03-22T17:52:00Z</dcterms:modified>
</cp:coreProperties>
</file>