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>DESCRIZIONE DI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APRK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9B0E07">
        <w:rPr>
          <w:rFonts w:ascii="Times New Roman" w:hAnsi="Times New Roman"/>
          <w:sz w:val="28"/>
          <w:szCs w:val="28"/>
        </w:rPr>
        <w:t>SIAL SAFETY</w:t>
      </w:r>
      <w:r w:rsidR="00FE6AB2">
        <w:rPr>
          <w:rFonts w:ascii="Times New Roman" w:hAnsi="Times New Roman"/>
          <w:sz w:val="28"/>
          <w:szCs w:val="28"/>
        </w:rPr>
        <w:t>®</w:t>
      </w:r>
    </w:p>
    <w:p w:rsidR="000476D7" w:rsidRPr="004A6214" w:rsidRDefault="000476D7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072033" w:rsidRDefault="00072033" w:rsidP="004A6214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</w:t>
      </w:r>
      <w:r w:rsidR="0061545E">
        <w:rPr>
          <w:rFonts w:ascii="Times New Roman" w:hAnsi="Times New Roman"/>
          <w:sz w:val="24"/>
          <w:szCs w:val="24"/>
        </w:rPr>
        <w:t xml:space="preserve">in acciaio INOX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/ </w:t>
      </w:r>
      <w:r w:rsidR="00FE6AB2">
        <w:rPr>
          <w:rFonts w:ascii="Times New Roman" w:hAnsi="Times New Roman"/>
          <w:sz w:val="24"/>
          <w:szCs w:val="24"/>
        </w:rPr>
        <w:t xml:space="preserve">CEN TS 16415 /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701848" w:rsidRPr="00701848">
        <w:rPr>
          <w:rFonts w:ascii="Times New Roman" w:hAnsi="Times New Roman"/>
          <w:sz w:val="24"/>
          <w:szCs w:val="24"/>
        </w:rPr>
        <w:t>che consentano di eseguire l'accesso e/o il transito e/o lo stazionamento in q</w:t>
      </w:r>
      <w:r w:rsidR="00463881">
        <w:rPr>
          <w:rFonts w:ascii="Times New Roman" w:hAnsi="Times New Roman"/>
          <w:sz w:val="24"/>
          <w:szCs w:val="24"/>
        </w:rPr>
        <w:t>uota in condizioni di sicurezza.</w:t>
      </w: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B52D68" w:rsidRDefault="00072033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 w:rsidRPr="00463881">
        <w:rPr>
          <w:rFonts w:ascii="Times New Roman" w:hAnsi="Times New Roman"/>
          <w:b/>
          <w:sz w:val="24"/>
          <w:szCs w:val="24"/>
        </w:rPr>
        <w:t>AP</w:t>
      </w:r>
      <w:r w:rsidR="00B52D68" w:rsidRPr="00463881">
        <w:rPr>
          <w:rFonts w:ascii="Times New Roman" w:hAnsi="Times New Roman"/>
          <w:b/>
          <w:sz w:val="24"/>
          <w:szCs w:val="24"/>
        </w:rPr>
        <w:t>RK</w:t>
      </w:r>
      <w:r w:rsidR="009B0E07">
        <w:rPr>
          <w:rFonts w:ascii="Times New Roman" w:hAnsi="Times New Roman"/>
          <w:sz w:val="24"/>
          <w:szCs w:val="24"/>
        </w:rPr>
        <w:t xml:space="preserve"> della ditta SIAL </w:t>
      </w:r>
      <w:proofErr w:type="spellStart"/>
      <w:r w:rsidR="009B0E07">
        <w:rPr>
          <w:rFonts w:ascii="Times New Roman" w:hAnsi="Times New Roman"/>
          <w:sz w:val="24"/>
          <w:szCs w:val="24"/>
        </w:rPr>
        <w:t>SAFETY</w:t>
      </w:r>
      <w:r w:rsidR="009B0E07" w:rsidRPr="009B0E07">
        <w:rPr>
          <w:rFonts w:ascii="Times New Roman" w:hAnsi="Times New Roman"/>
          <w:sz w:val="24"/>
          <w:szCs w:val="24"/>
        </w:rPr>
        <w:t>®</w:t>
      </w:r>
      <w:proofErr w:type="spellEnd"/>
      <w:r w:rsidR="001D3FBB">
        <w:rPr>
          <w:rFonts w:ascii="Times New Roman" w:hAnsi="Times New Roman"/>
          <w:sz w:val="24"/>
          <w:szCs w:val="24"/>
        </w:rPr>
        <w:t xml:space="preserve">, </w:t>
      </w:r>
      <w:r w:rsidR="00B52D68">
        <w:rPr>
          <w:rFonts w:ascii="Times New Roman" w:hAnsi="Times New Roman"/>
          <w:sz w:val="24"/>
          <w:szCs w:val="24"/>
        </w:rPr>
        <w:t>da applicare</w:t>
      </w:r>
      <w:r w:rsidR="00626D7B">
        <w:rPr>
          <w:rFonts w:ascii="Times New Roman" w:hAnsi="Times New Roman"/>
          <w:sz w:val="24"/>
          <w:szCs w:val="24"/>
        </w:rPr>
        <w:t xml:space="preserve"> direttamente sopra falda di copertura metallica </w:t>
      </w:r>
      <w:r w:rsidR="00B52D68">
        <w:rPr>
          <w:rFonts w:ascii="Times New Roman" w:hAnsi="Times New Roman"/>
          <w:sz w:val="24"/>
          <w:szCs w:val="24"/>
        </w:rPr>
        <w:t xml:space="preserve">RIVERCLACK® </w:t>
      </w:r>
      <w:r w:rsidR="00B52D68" w:rsidRPr="004A6214">
        <w:rPr>
          <w:rFonts w:ascii="Times New Roman" w:hAnsi="Times New Roman"/>
          <w:sz w:val="24"/>
          <w:szCs w:val="24"/>
        </w:rPr>
        <w:t xml:space="preserve"> </w:t>
      </w:r>
      <w:r w:rsidR="00B52D68">
        <w:rPr>
          <w:rFonts w:ascii="Times New Roman" w:hAnsi="Times New Roman"/>
          <w:sz w:val="24"/>
          <w:szCs w:val="24"/>
        </w:rPr>
        <w:t xml:space="preserve">mediante particolari morsetti dedicati </w:t>
      </w:r>
      <w:r w:rsidR="00027EE0">
        <w:rPr>
          <w:rFonts w:ascii="Times New Roman" w:hAnsi="Times New Roman"/>
          <w:sz w:val="24"/>
          <w:szCs w:val="24"/>
        </w:rPr>
        <w:t>che garantiscono impermeabilità nel tempo</w:t>
      </w:r>
      <w:r w:rsidR="001C47E0">
        <w:rPr>
          <w:rFonts w:ascii="Times New Roman" w:hAnsi="Times New Roman"/>
          <w:sz w:val="24"/>
          <w:szCs w:val="24"/>
        </w:rPr>
        <w:t xml:space="preserve"> e non compromettono le certificazioni offerte dal produttore della lamiera </w:t>
      </w:r>
      <w:proofErr w:type="spellStart"/>
      <w:r w:rsidR="001C47E0">
        <w:rPr>
          <w:rFonts w:ascii="Times New Roman" w:hAnsi="Times New Roman"/>
          <w:sz w:val="24"/>
          <w:szCs w:val="24"/>
        </w:rPr>
        <w:t>RIVERCLACK®</w:t>
      </w:r>
      <w:proofErr w:type="spellEnd"/>
      <w:r w:rsidR="001C47E0">
        <w:rPr>
          <w:rFonts w:ascii="Times New Roman" w:hAnsi="Times New Roman"/>
          <w:sz w:val="24"/>
          <w:szCs w:val="24"/>
        </w:rPr>
        <w:t>.</w:t>
      </w:r>
    </w:p>
    <w:p w:rsidR="00B52D68" w:rsidRDefault="00027EE0" w:rsidP="004A6214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463881">
        <w:rPr>
          <w:rFonts w:ascii="Times New Roman" w:hAnsi="Times New Roman"/>
          <w:sz w:val="24"/>
          <w:szCs w:val="24"/>
        </w:rPr>
        <w:t>dispositivo</w:t>
      </w:r>
      <w:r>
        <w:rPr>
          <w:rFonts w:ascii="Times New Roman" w:hAnsi="Times New Roman"/>
          <w:sz w:val="24"/>
          <w:szCs w:val="24"/>
        </w:rPr>
        <w:t xml:space="preserve"> dovrà  essere testato per la compatibilità con il sistema </w:t>
      </w:r>
      <w:r w:rsidR="00B52D68" w:rsidRPr="00B52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RIVERCLACK®,  autorizzato dal produttore </w:t>
      </w:r>
      <w:r w:rsidRPr="00B52D68">
        <w:rPr>
          <w:rFonts w:ascii="Times New Roman" w:hAnsi="Times New Roman"/>
          <w:i/>
          <w:iCs/>
          <w:sz w:val="24"/>
          <w:szCs w:val="24"/>
        </w:rPr>
        <w:t>ISCOM Spa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verificato in conformità con le condizioni di garanzia da loro offerte.</w:t>
      </w: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0476D7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>ichiarazioni di conformità EN 795 / CEN TS 16415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UNI 11578:2015 rilasciata 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0476D7" w:rsidRPr="008F1C3C" w:rsidRDefault="000476D7" w:rsidP="000476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0476D7" w:rsidRDefault="000476D7" w:rsidP="00047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10 anni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0476D7" w:rsidRDefault="000476D7" w:rsidP="000476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massimale complessivo di </w:t>
      </w:r>
      <w:r w:rsidRPr="00F50483">
        <w:rPr>
          <w:rFonts w:ascii="Times New Roman" w:hAnsi="Times New Roman"/>
          <w:sz w:val="24"/>
          <w:szCs w:val="24"/>
        </w:rPr>
        <w:t>€ 10.000.000,00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83">
        <w:rPr>
          <w:rFonts w:ascii="Times New Roman" w:hAnsi="Times New Roman"/>
          <w:sz w:val="24"/>
          <w:szCs w:val="24"/>
        </w:rPr>
        <w:t>(dieci milioni di euro)</w:t>
      </w:r>
      <w:r>
        <w:rPr>
          <w:rFonts w:ascii="Times New Roman" w:hAnsi="Times New Roman"/>
          <w:sz w:val="24"/>
          <w:szCs w:val="24"/>
        </w:rPr>
        <w:t>.</w:t>
      </w:r>
    </w:p>
    <w:p w:rsidR="003564B0" w:rsidRDefault="003564B0" w:rsidP="000476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64B0" w:rsidRDefault="003564B0" w:rsidP="003564B0">
      <w:pPr>
        <w:spacing w:line="360" w:lineRule="auto"/>
        <w:rPr>
          <w:rFonts w:ascii="Times New Roman" w:hAnsi="Times New Roman"/>
          <w:sz w:val="24"/>
          <w:szCs w:val="24"/>
        </w:rPr>
      </w:pPr>
      <w:r w:rsidRPr="00F50483">
        <w:rPr>
          <w:rFonts w:ascii="Times New Roman" w:hAnsi="Times New Roman"/>
          <w:sz w:val="24"/>
          <w:szCs w:val="24"/>
        </w:rPr>
        <w:t>Il fabbricante del sistema contro le cadute dall'alto dovrà prescrivere l'effettuazione dell’ispezione periodica programmata con intervalli</w:t>
      </w:r>
      <w:r>
        <w:rPr>
          <w:rFonts w:ascii="Times New Roman" w:hAnsi="Times New Roman"/>
          <w:sz w:val="24"/>
          <w:szCs w:val="24"/>
        </w:rPr>
        <w:t xml:space="preserve"> non superiori ai</w:t>
      </w:r>
      <w:r w:rsidRPr="00F50483">
        <w:rPr>
          <w:rFonts w:ascii="Times New Roman" w:hAnsi="Times New Roman"/>
          <w:sz w:val="24"/>
          <w:szCs w:val="24"/>
        </w:rPr>
        <w:t xml:space="preserve"> due anni (come da norma UNI 11560:2014).</w:t>
      </w:r>
    </w:p>
    <w:p w:rsidR="00CC7770" w:rsidRDefault="002D0604" w:rsidP="0046388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486025" cy="16097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70" w:rsidRDefault="00CC7770" w:rsidP="0046388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art. “APRK”</w:t>
      </w:r>
      <w:r w:rsidR="00463881">
        <w:rPr>
          <w:rFonts w:ascii="Times New Roman" w:hAnsi="Times New Roman"/>
        </w:rPr>
        <w:t xml:space="preserve"> per </w:t>
      </w:r>
      <w:proofErr w:type="spellStart"/>
      <w:r w:rsidR="00463881">
        <w:rPr>
          <w:rFonts w:ascii="Times New Roman" w:hAnsi="Times New Roman"/>
        </w:rPr>
        <w:t>Riverclack</w:t>
      </w:r>
      <w:proofErr w:type="spellEnd"/>
      <w:r w:rsidR="00463881">
        <w:rPr>
          <w:rFonts w:ascii="Times New Roman" w:hAnsi="Times New Roman"/>
        </w:rPr>
        <w:t>® 55</w:t>
      </w:r>
    </w:p>
    <w:p w:rsidR="00E86521" w:rsidRDefault="00E86521" w:rsidP="00463881">
      <w:pPr>
        <w:spacing w:line="360" w:lineRule="auto"/>
        <w:jc w:val="center"/>
        <w:rPr>
          <w:rFonts w:ascii="Times New Roman" w:hAnsi="Times New Roman"/>
        </w:rPr>
      </w:pPr>
    </w:p>
    <w:p w:rsidR="00463881" w:rsidRDefault="002D0604" w:rsidP="004638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238375" cy="1428750"/>
            <wp:effectExtent l="1905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881" w:rsidRPr="00463881">
        <w:rPr>
          <w:noProof/>
          <w:lang w:eastAsia="it-IT"/>
        </w:rPr>
        <w:t xml:space="preserve"> </w:t>
      </w:r>
      <w:r w:rsidR="00463881">
        <w:rPr>
          <w:noProof/>
          <w:lang w:eastAsia="it-IT"/>
        </w:rPr>
        <w:t xml:space="preserve">                         </w:t>
      </w:r>
      <w:r w:rsidR="00463881">
        <w:rPr>
          <w:noProof/>
          <w:lang w:eastAsia="it-IT"/>
        </w:rPr>
        <w:tab/>
        <w:t xml:space="preserve">      </w:t>
      </w: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857500" cy="1647825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33" w:rsidRPr="004A6214" w:rsidRDefault="00463881" w:rsidP="000476D7">
      <w:pPr>
        <w:spacing w:line="360" w:lineRule="auto"/>
        <w:rPr>
          <w:rFonts w:ascii="Times New Roman" w:hAnsi="Times New Roman"/>
        </w:rPr>
      </w:pPr>
      <w:r w:rsidRPr="00463881">
        <w:rPr>
          <w:rFonts w:ascii="Times New Roman" w:hAnsi="Times New Roman"/>
        </w:rPr>
        <w:t>art. “APRK</w:t>
      </w:r>
      <w:r>
        <w:rPr>
          <w:rFonts w:ascii="Times New Roman" w:hAnsi="Times New Roman"/>
        </w:rPr>
        <w:t>500</w:t>
      </w:r>
      <w:r w:rsidRPr="0046388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per </w:t>
      </w:r>
      <w:proofErr w:type="spellStart"/>
      <w:r>
        <w:rPr>
          <w:rFonts w:ascii="Times New Roman" w:hAnsi="Times New Roman"/>
        </w:rPr>
        <w:t>Riverclack</w:t>
      </w:r>
      <w:proofErr w:type="spellEnd"/>
      <w:r>
        <w:rPr>
          <w:rFonts w:ascii="Times New Roman" w:hAnsi="Times New Roman"/>
        </w:rPr>
        <w:t>®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63881">
        <w:rPr>
          <w:rFonts w:ascii="Times New Roman" w:hAnsi="Times New Roman"/>
        </w:rPr>
        <w:t>art. “APRK</w:t>
      </w:r>
      <w:r>
        <w:rPr>
          <w:rFonts w:ascii="Times New Roman" w:hAnsi="Times New Roman"/>
        </w:rPr>
        <w:t>6</w:t>
      </w:r>
      <w:r w:rsidRPr="00463881">
        <w:rPr>
          <w:rFonts w:ascii="Times New Roman" w:hAnsi="Times New Roman"/>
        </w:rPr>
        <w:t xml:space="preserve">00” per </w:t>
      </w:r>
      <w:proofErr w:type="spellStart"/>
      <w:r w:rsidRPr="00463881">
        <w:rPr>
          <w:rFonts w:ascii="Times New Roman" w:hAnsi="Times New Roman"/>
        </w:rPr>
        <w:t>River</w:t>
      </w:r>
      <w:r w:rsidR="00E86521">
        <w:rPr>
          <w:rFonts w:ascii="Times New Roman" w:hAnsi="Times New Roman"/>
        </w:rPr>
        <w:t>grip</w:t>
      </w:r>
      <w:proofErr w:type="spellEnd"/>
      <w:r w:rsidR="00E86521">
        <w:rPr>
          <w:rFonts w:ascii="Times New Roman" w:hAnsi="Times New Roman"/>
        </w:rPr>
        <w:t>® 60</w:t>
      </w:r>
    </w:p>
    <w:sectPr w:rsidR="00072033" w:rsidRPr="004A6214" w:rsidSect="00A156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83" w:rsidRDefault="00977283" w:rsidP="003A13CD">
      <w:pPr>
        <w:spacing w:after="0" w:line="240" w:lineRule="auto"/>
      </w:pPr>
      <w:r>
        <w:separator/>
      </w:r>
    </w:p>
  </w:endnote>
  <w:endnote w:type="continuationSeparator" w:id="1">
    <w:p w:rsidR="00977283" w:rsidRDefault="00977283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83" w:rsidRDefault="00977283" w:rsidP="003A13CD">
      <w:pPr>
        <w:spacing w:after="0" w:line="240" w:lineRule="auto"/>
      </w:pPr>
      <w:r>
        <w:separator/>
      </w:r>
    </w:p>
  </w:footnote>
  <w:footnote w:type="continuationSeparator" w:id="1">
    <w:p w:rsidR="00977283" w:rsidRDefault="00977283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8" w:rsidRDefault="00701848">
    <w:pPr>
      <w:pStyle w:val="Intestazione"/>
    </w:pPr>
  </w:p>
  <w:p w:rsidR="00701848" w:rsidRPr="00D05BAC" w:rsidRDefault="00701848" w:rsidP="003A13CD">
    <w:pPr>
      <w:pStyle w:val="Intestazione"/>
      <w:jc w:val="center"/>
      <w:rPr>
        <w:lang w:val="it-IT"/>
      </w:rPr>
    </w:pPr>
    <w:r>
      <w:t xml:space="preserve">Descrizione di capitolato </w:t>
    </w:r>
    <w:r>
      <w:rPr>
        <w:rFonts w:ascii="Times New Roman" w:hAnsi="Times New Roman"/>
        <w:b/>
        <w:sz w:val="28"/>
        <w:szCs w:val="28"/>
      </w:rPr>
      <w:t xml:space="preserve">APRK </w:t>
    </w:r>
    <w:r>
      <w:t>SI</w:t>
    </w:r>
    <w:r>
      <w:rPr>
        <w:lang w:val="it-IT"/>
      </w:rPr>
      <w:t>AL SAFETY</w:t>
    </w:r>
    <w:r>
      <w:t>® v. 201</w:t>
    </w:r>
    <w:r>
      <w:rPr>
        <w:lang w:val="it-IT"/>
      </w:rPr>
      <w:t>8</w:t>
    </w:r>
    <w:r>
      <w:t>_0</w:t>
    </w:r>
    <w:r>
      <w:rPr>
        <w:lang w:val="it-IT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476D7"/>
    <w:rsid w:val="00072033"/>
    <w:rsid w:val="000B2FF8"/>
    <w:rsid w:val="00152AE8"/>
    <w:rsid w:val="00166D75"/>
    <w:rsid w:val="00181892"/>
    <w:rsid w:val="001937EC"/>
    <w:rsid w:val="001C36EB"/>
    <w:rsid w:val="001C47E0"/>
    <w:rsid w:val="001D3FBB"/>
    <w:rsid w:val="001F3AD1"/>
    <w:rsid w:val="002B1133"/>
    <w:rsid w:val="002D0604"/>
    <w:rsid w:val="00347541"/>
    <w:rsid w:val="003564B0"/>
    <w:rsid w:val="003A13CD"/>
    <w:rsid w:val="003F6122"/>
    <w:rsid w:val="00463881"/>
    <w:rsid w:val="004A6214"/>
    <w:rsid w:val="004C41A3"/>
    <w:rsid w:val="00562D72"/>
    <w:rsid w:val="005850B7"/>
    <w:rsid w:val="0061545E"/>
    <w:rsid w:val="00626D7B"/>
    <w:rsid w:val="006511DF"/>
    <w:rsid w:val="00665A66"/>
    <w:rsid w:val="00701848"/>
    <w:rsid w:val="00806D2D"/>
    <w:rsid w:val="00917994"/>
    <w:rsid w:val="00953721"/>
    <w:rsid w:val="00977283"/>
    <w:rsid w:val="009B0E07"/>
    <w:rsid w:val="00A15646"/>
    <w:rsid w:val="00A93BF1"/>
    <w:rsid w:val="00AD324B"/>
    <w:rsid w:val="00B52D68"/>
    <w:rsid w:val="00CC7770"/>
    <w:rsid w:val="00CE02C2"/>
    <w:rsid w:val="00D05BAC"/>
    <w:rsid w:val="00D85FFE"/>
    <w:rsid w:val="00D932E3"/>
    <w:rsid w:val="00DB0AE3"/>
    <w:rsid w:val="00E071E3"/>
    <w:rsid w:val="00E7015D"/>
    <w:rsid w:val="00E86521"/>
    <w:rsid w:val="00EA0A79"/>
    <w:rsid w:val="00EC562D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3</cp:revision>
  <dcterms:created xsi:type="dcterms:W3CDTF">2018-03-02T18:12:00Z</dcterms:created>
  <dcterms:modified xsi:type="dcterms:W3CDTF">2018-03-02T18:13:00Z</dcterms:modified>
</cp:coreProperties>
</file>