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</w:t>
      </w:r>
      <w:r w:rsidR="00704C02">
        <w:rPr>
          <w:rFonts w:ascii="Times New Roman" w:hAnsi="Times New Roman"/>
          <w:b/>
          <w:sz w:val="28"/>
          <w:szCs w:val="28"/>
        </w:rPr>
        <w:t>CLS</w:t>
      </w:r>
      <w:r w:rsidR="00410D76" w:rsidRPr="00410D76">
        <w:rPr>
          <w:rFonts w:ascii="Times New Roman" w:hAnsi="Times New Roman"/>
          <w:b/>
          <w:sz w:val="28"/>
          <w:szCs w:val="28"/>
        </w:rPr>
        <w:t xml:space="preserve">- APCLS_333 - APCLS_500 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8033B8" w:rsidRPr="008033B8">
        <w:rPr>
          <w:rFonts w:ascii="Times New Roman" w:hAnsi="Times New Roman"/>
          <w:sz w:val="28"/>
          <w:szCs w:val="28"/>
        </w:rPr>
        <w:t xml:space="preserve">SIAL SAFETY </w:t>
      </w:r>
      <w:r w:rsidR="008033B8" w:rsidRPr="008033B8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C04436" w:rsidRPr="00C04436" w:rsidRDefault="00072033" w:rsidP="00C04436">
      <w:pPr>
        <w:spacing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A0B9B">
        <w:rPr>
          <w:rFonts w:ascii="Times New Roman" w:hAnsi="Times New Roman"/>
          <w:sz w:val="24"/>
          <w:szCs w:val="24"/>
        </w:rPr>
        <w:t>/</w:t>
      </w:r>
      <w:r w:rsidR="00FE6AB2">
        <w:rPr>
          <w:rFonts w:ascii="Times New Roman" w:hAnsi="Times New Roman"/>
          <w:sz w:val="24"/>
          <w:szCs w:val="24"/>
        </w:rPr>
        <w:t xml:space="preserve">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E6C6C" w:rsidRPr="00DE6C6C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7C710F" w:rsidRDefault="00072033" w:rsidP="00F043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0B2FF8" w:rsidRPr="00F043E9">
        <w:rPr>
          <w:rFonts w:ascii="Times New Roman" w:hAnsi="Times New Roman"/>
          <w:b/>
          <w:sz w:val="24"/>
          <w:szCs w:val="24"/>
        </w:rPr>
        <w:t>AP</w:t>
      </w:r>
      <w:r w:rsidR="00704C02" w:rsidRPr="00F043E9">
        <w:rPr>
          <w:rFonts w:ascii="Times New Roman" w:hAnsi="Times New Roman"/>
          <w:b/>
          <w:sz w:val="24"/>
          <w:szCs w:val="24"/>
        </w:rPr>
        <w:t>CLS</w:t>
      </w:r>
      <w:r w:rsidRPr="00F043E9">
        <w:rPr>
          <w:rFonts w:ascii="Times New Roman" w:hAnsi="Times New Roman"/>
          <w:b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 xml:space="preserve">della ditta </w:t>
      </w:r>
      <w:r w:rsidR="008033B8" w:rsidRPr="008033B8">
        <w:rPr>
          <w:rFonts w:ascii="Times New Roman" w:hAnsi="Times New Roman"/>
          <w:sz w:val="24"/>
          <w:szCs w:val="24"/>
        </w:rPr>
        <w:t xml:space="preserve">SIAL SAFETY </w:t>
      </w:r>
      <w:r w:rsidR="008033B8" w:rsidRPr="008033B8">
        <w:rPr>
          <w:rFonts w:ascii="Times New Roman" w:hAnsi="Times New Roman"/>
          <w:sz w:val="24"/>
          <w:szCs w:val="24"/>
          <w:vertAlign w:val="superscript"/>
        </w:rPr>
        <w:t>®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704C02">
        <w:rPr>
          <w:rFonts w:ascii="Times New Roman" w:hAnsi="Times New Roman"/>
          <w:sz w:val="24"/>
          <w:szCs w:val="24"/>
        </w:rPr>
        <w:t xml:space="preserve">con base applicativa in acciaio INOX </w:t>
      </w:r>
      <w:r w:rsidR="007C710F" w:rsidRPr="007C710F">
        <w:rPr>
          <w:rFonts w:ascii="Times New Roman" w:hAnsi="Times New Roman"/>
          <w:sz w:val="24"/>
          <w:szCs w:val="24"/>
        </w:rPr>
        <w:t xml:space="preserve">e punto di ancoraggio dotato di </w:t>
      </w:r>
      <w:r w:rsidR="007C710F" w:rsidRPr="007C710F">
        <w:rPr>
          <w:rFonts w:ascii="Times New Roman" w:hAnsi="Times New Roman"/>
          <w:b/>
          <w:sz w:val="24"/>
          <w:szCs w:val="24"/>
        </w:rPr>
        <w:t>testimone di caduta</w:t>
      </w:r>
      <w:r w:rsidR="007C710F" w:rsidRPr="007C710F">
        <w:rPr>
          <w:rFonts w:ascii="Times New Roman" w:hAnsi="Times New Roman"/>
          <w:sz w:val="24"/>
          <w:szCs w:val="24"/>
        </w:rPr>
        <w:t xml:space="preserve"> </w:t>
      </w:r>
      <w:r w:rsidR="007C710F">
        <w:rPr>
          <w:rFonts w:ascii="Times New Roman" w:hAnsi="Times New Roman"/>
          <w:sz w:val="24"/>
          <w:szCs w:val="24"/>
        </w:rPr>
        <w:t>.</w:t>
      </w:r>
    </w:p>
    <w:p w:rsidR="00B52D68" w:rsidRDefault="007C710F" w:rsidP="00F043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043E9" w:rsidRPr="00F043E9">
        <w:rPr>
          <w:rFonts w:ascii="Times New Roman" w:hAnsi="Times New Roman"/>
          <w:sz w:val="24"/>
          <w:szCs w:val="24"/>
        </w:rPr>
        <w:t>a rivettare sopra falda di copertura metallica senza comprometterne l'impermeabilizzazione.</w:t>
      </w:r>
    </w:p>
    <w:p w:rsidR="00C0246E" w:rsidRPr="00C0246E" w:rsidRDefault="00C0246E" w:rsidP="00C024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246E">
        <w:rPr>
          <w:rFonts w:ascii="Times New Roman" w:hAnsi="Times New Roman"/>
          <w:sz w:val="24"/>
          <w:szCs w:val="24"/>
        </w:rPr>
        <w:t>La copertura non perforata preserva l'</w:t>
      </w:r>
      <w:r w:rsidRPr="00C0246E">
        <w:rPr>
          <w:rFonts w:ascii="Times New Roman" w:hAnsi="Times New Roman"/>
          <w:b/>
          <w:sz w:val="24"/>
          <w:szCs w:val="24"/>
        </w:rPr>
        <w:t>impermeabilità</w:t>
      </w:r>
      <w:r w:rsidRPr="00C0246E">
        <w:rPr>
          <w:rFonts w:ascii="Times New Roman" w:hAnsi="Times New Roman"/>
          <w:sz w:val="24"/>
          <w:szCs w:val="24"/>
        </w:rPr>
        <w:t> nel tempo e mantiene inalterate le </w:t>
      </w:r>
      <w:r w:rsidRPr="00C0246E">
        <w:rPr>
          <w:rFonts w:ascii="Times New Roman" w:hAnsi="Times New Roman"/>
          <w:b/>
          <w:bCs/>
          <w:sz w:val="24"/>
          <w:szCs w:val="24"/>
        </w:rPr>
        <w:t>garanzie.</w:t>
      </w:r>
    </w:p>
    <w:p w:rsidR="00C0246E" w:rsidRDefault="00C0246E" w:rsidP="00F043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>ichiarazioni di conformità EN 795</w:t>
      </w:r>
      <w:r w:rsidR="00704C02">
        <w:rPr>
          <w:rFonts w:ascii="Times New Roman" w:hAnsi="Times New Roman"/>
          <w:sz w:val="24"/>
          <w:szCs w:val="24"/>
          <w:lang w:eastAsia="it-IT"/>
        </w:rPr>
        <w:t>:2012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04C02">
        <w:rPr>
          <w:rFonts w:ascii="Times New Roman" w:hAnsi="Times New Roman"/>
          <w:sz w:val="24"/>
          <w:szCs w:val="24"/>
          <w:lang w:eastAsia="it-IT"/>
        </w:rPr>
        <w:t xml:space="preserve">/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UNI 11578:2015 rilasciata 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E5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8033B8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582B87" w:rsidRDefault="00582B87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2115" w:rsidRDefault="00582B87" w:rsidP="00582B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82B87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143140" cy="1245338"/>
            <wp:effectExtent l="19050" t="0" r="9510" b="0"/>
            <wp:docPr id="7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0" cy="124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2033" w:rsidRDefault="00EC784D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</w:t>
      </w:r>
      <w:r w:rsidR="00582B87" w:rsidRPr="00582B87">
        <w:rPr>
          <w:rFonts w:ascii="Times New Roman" w:hAnsi="Times New Roman"/>
          <w:i/>
        </w:rPr>
        <w:t>APCLS</w:t>
      </w:r>
      <w:r w:rsidR="00582B87">
        <w:rPr>
          <w:rFonts w:ascii="Times New Roman" w:hAnsi="Times New Roman"/>
        </w:rPr>
        <w:t xml:space="preserve"> passo greche 200-225-250 mm</w:t>
      </w:r>
    </w:p>
    <w:p w:rsidR="00582B87" w:rsidRDefault="00582B87" w:rsidP="00EC784D">
      <w:pPr>
        <w:spacing w:line="360" w:lineRule="auto"/>
        <w:jc w:val="center"/>
        <w:rPr>
          <w:rFonts w:ascii="Times New Roman" w:hAnsi="Times New Roman"/>
        </w:rPr>
      </w:pPr>
    </w:p>
    <w:p w:rsidR="00582B87" w:rsidRDefault="00582B87" w:rsidP="00EC784D">
      <w:pPr>
        <w:spacing w:line="360" w:lineRule="auto"/>
        <w:jc w:val="center"/>
        <w:rPr>
          <w:rFonts w:ascii="Times New Roman" w:hAnsi="Times New Roman"/>
        </w:rPr>
      </w:pPr>
    </w:p>
    <w:p w:rsidR="00582B87" w:rsidRDefault="00582B87" w:rsidP="00582B87">
      <w:pPr>
        <w:spacing w:line="360" w:lineRule="auto"/>
        <w:rPr>
          <w:rFonts w:ascii="Times New Roman" w:hAnsi="Times New Roman"/>
        </w:rPr>
      </w:pPr>
      <w:r w:rsidRPr="00582B87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1990725" cy="1190625"/>
            <wp:effectExtent l="19050" t="0" r="9525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B87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219325" cy="1266825"/>
            <wp:effectExtent l="19050" t="0" r="9525" b="0"/>
            <wp:docPr id="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20" cy="126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2B87" w:rsidRPr="004A6214" w:rsidRDefault="00582B87" w:rsidP="0076314C">
      <w:pPr>
        <w:spacing w:line="360" w:lineRule="auto"/>
        <w:rPr>
          <w:rFonts w:ascii="Times New Roman" w:hAnsi="Times New Roman"/>
        </w:rPr>
      </w:pPr>
      <w:r w:rsidRPr="00582B87">
        <w:rPr>
          <w:rFonts w:ascii="Times New Roman" w:hAnsi="Times New Roman"/>
        </w:rPr>
        <w:t xml:space="preserve">art. </w:t>
      </w:r>
      <w:r w:rsidRPr="00582B87">
        <w:rPr>
          <w:rFonts w:ascii="Times New Roman" w:hAnsi="Times New Roman"/>
          <w:i/>
        </w:rPr>
        <w:t>APCLS_333</w:t>
      </w:r>
      <w:r w:rsidRPr="00582B87">
        <w:rPr>
          <w:rFonts w:ascii="Times New Roman" w:hAnsi="Times New Roman"/>
        </w:rPr>
        <w:t xml:space="preserve"> passo greche </w:t>
      </w:r>
      <w:r>
        <w:rPr>
          <w:rFonts w:ascii="Times New Roman" w:hAnsi="Times New Roman"/>
        </w:rPr>
        <w:t>333</w:t>
      </w:r>
      <w:r w:rsidRPr="00582B87">
        <w:rPr>
          <w:rFonts w:ascii="Times New Roman" w:hAnsi="Times New Roman"/>
        </w:rPr>
        <w:t xml:space="preserve"> mm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B87">
        <w:rPr>
          <w:rFonts w:ascii="Times New Roman" w:hAnsi="Times New Roman"/>
        </w:rPr>
        <w:t xml:space="preserve">art. </w:t>
      </w:r>
      <w:r w:rsidRPr="00582B87">
        <w:rPr>
          <w:rFonts w:ascii="Times New Roman" w:hAnsi="Times New Roman"/>
          <w:i/>
        </w:rPr>
        <w:t>APCLS_500</w:t>
      </w:r>
      <w:r w:rsidRPr="00582B87">
        <w:rPr>
          <w:rFonts w:ascii="Times New Roman" w:hAnsi="Times New Roman"/>
        </w:rPr>
        <w:t xml:space="preserve"> passo greche </w:t>
      </w:r>
      <w:r>
        <w:rPr>
          <w:rFonts w:ascii="Times New Roman" w:hAnsi="Times New Roman"/>
        </w:rPr>
        <w:t>500</w:t>
      </w:r>
      <w:r w:rsidRPr="00582B87">
        <w:rPr>
          <w:rFonts w:ascii="Times New Roman" w:hAnsi="Times New Roman"/>
        </w:rPr>
        <w:t xml:space="preserve"> mm</w:t>
      </w:r>
    </w:p>
    <w:sectPr w:rsidR="00582B87" w:rsidRPr="004A6214" w:rsidSect="00A1564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33" w:rsidRDefault="005F2F33" w:rsidP="003A13CD">
      <w:pPr>
        <w:spacing w:after="0" w:line="240" w:lineRule="auto"/>
      </w:pPr>
      <w:r>
        <w:separator/>
      </w:r>
    </w:p>
  </w:endnote>
  <w:endnote w:type="continuationSeparator" w:id="1">
    <w:p w:rsidR="005F2F33" w:rsidRDefault="005F2F33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33" w:rsidRDefault="005F2F33" w:rsidP="003A13CD">
      <w:pPr>
        <w:spacing w:after="0" w:line="240" w:lineRule="auto"/>
      </w:pPr>
      <w:r>
        <w:separator/>
      </w:r>
    </w:p>
  </w:footnote>
  <w:footnote w:type="continuationSeparator" w:id="1">
    <w:p w:rsidR="005F2F33" w:rsidRDefault="005F2F33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704C02">
      <w:rPr>
        <w:rFonts w:ascii="Times New Roman" w:hAnsi="Times New Roman"/>
        <w:b/>
        <w:sz w:val="28"/>
        <w:szCs w:val="28"/>
      </w:rPr>
      <w:t>CLS</w:t>
    </w:r>
    <w:r w:rsidR="00582B87">
      <w:rPr>
        <w:rFonts w:ascii="Times New Roman" w:hAnsi="Times New Roman"/>
        <w:b/>
        <w:sz w:val="28"/>
        <w:szCs w:val="28"/>
      </w:rPr>
      <w:t xml:space="preserve"> - APCLS_333 - APCLS_500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>SIAL SAFETY® v. 201</w:t>
    </w:r>
    <w:r w:rsidR="00DA0B9B">
      <w:t>8</w:t>
    </w:r>
    <w:r w:rsidR="00E52115">
      <w:t>_</w:t>
    </w:r>
    <w:r>
      <w:t>0</w:t>
    </w:r>
    <w:r w:rsidR="00B36764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72033"/>
    <w:rsid w:val="00092259"/>
    <w:rsid w:val="000A687F"/>
    <w:rsid w:val="000B2FF8"/>
    <w:rsid w:val="00166D75"/>
    <w:rsid w:val="00181892"/>
    <w:rsid w:val="001937EC"/>
    <w:rsid w:val="001C36EB"/>
    <w:rsid w:val="001D3FBB"/>
    <w:rsid w:val="001E26B9"/>
    <w:rsid w:val="001F3AD1"/>
    <w:rsid w:val="002B1133"/>
    <w:rsid w:val="002B26A2"/>
    <w:rsid w:val="00347541"/>
    <w:rsid w:val="003A13CD"/>
    <w:rsid w:val="003D1B40"/>
    <w:rsid w:val="003F6122"/>
    <w:rsid w:val="00404F21"/>
    <w:rsid w:val="00410D76"/>
    <w:rsid w:val="0045772A"/>
    <w:rsid w:val="004A6214"/>
    <w:rsid w:val="004C41A3"/>
    <w:rsid w:val="00562D72"/>
    <w:rsid w:val="00582B87"/>
    <w:rsid w:val="005850B7"/>
    <w:rsid w:val="005E5411"/>
    <w:rsid w:val="005F2F33"/>
    <w:rsid w:val="00604E4E"/>
    <w:rsid w:val="0061545E"/>
    <w:rsid w:val="00626D7B"/>
    <w:rsid w:val="006511DF"/>
    <w:rsid w:val="00665A66"/>
    <w:rsid w:val="006E0C6C"/>
    <w:rsid w:val="00704C02"/>
    <w:rsid w:val="0075595B"/>
    <w:rsid w:val="0076314C"/>
    <w:rsid w:val="007C710F"/>
    <w:rsid w:val="008033B8"/>
    <w:rsid w:val="00806D2D"/>
    <w:rsid w:val="008C3F8F"/>
    <w:rsid w:val="008D3CDB"/>
    <w:rsid w:val="00917994"/>
    <w:rsid w:val="00953721"/>
    <w:rsid w:val="009B080D"/>
    <w:rsid w:val="00A15646"/>
    <w:rsid w:val="00A460EB"/>
    <w:rsid w:val="00A93BF1"/>
    <w:rsid w:val="00AB1E33"/>
    <w:rsid w:val="00AD324B"/>
    <w:rsid w:val="00AE75A4"/>
    <w:rsid w:val="00B36764"/>
    <w:rsid w:val="00B52D68"/>
    <w:rsid w:val="00BD671D"/>
    <w:rsid w:val="00BE44FD"/>
    <w:rsid w:val="00C0246E"/>
    <w:rsid w:val="00C04436"/>
    <w:rsid w:val="00D05E9A"/>
    <w:rsid w:val="00D32ABE"/>
    <w:rsid w:val="00D85FFE"/>
    <w:rsid w:val="00DA0B9B"/>
    <w:rsid w:val="00DA3196"/>
    <w:rsid w:val="00DA4529"/>
    <w:rsid w:val="00DB5190"/>
    <w:rsid w:val="00DE6C6C"/>
    <w:rsid w:val="00E071E3"/>
    <w:rsid w:val="00E52115"/>
    <w:rsid w:val="00E60439"/>
    <w:rsid w:val="00E7015D"/>
    <w:rsid w:val="00EA0A79"/>
    <w:rsid w:val="00EC562D"/>
    <w:rsid w:val="00EC784D"/>
    <w:rsid w:val="00F043E9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8</cp:revision>
  <dcterms:created xsi:type="dcterms:W3CDTF">2018-03-02T15:38:00Z</dcterms:created>
  <dcterms:modified xsi:type="dcterms:W3CDTF">2018-03-24T09:30:00Z</dcterms:modified>
</cp:coreProperties>
</file>